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8843BB">
        <w:rPr>
          <w:rFonts w:ascii="Times New Roman" w:hAnsi="Times New Roman"/>
          <w:sz w:val="28"/>
          <w:szCs w:val="28"/>
        </w:rPr>
        <w:t>THIẾT BỊ MẠNG NGOẠI VI VÀ THIẾT BỊ ĐẦU CUỐI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8843BB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vi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="008843BB"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 w:rsidRPr="008843BB">
        <w:rPr>
          <w:rFonts w:ascii="Times New Roman" w:hAnsi="Times New Roman"/>
          <w:b w:val="0"/>
          <w:sz w:val="28"/>
          <w:szCs w:val="28"/>
        </w:rPr>
        <w:t>cuối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8843BB">
        <w:rPr>
          <w:rFonts w:ascii="Times New Roman" w:hAnsi="Times New Roman"/>
          <w:b w:val="0"/>
          <w:sz w:val="28"/>
          <w:szCs w:val="28"/>
        </w:rPr>
        <w:t>6520217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8843BB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8843BB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chủ nghĩa Mác - Lê nin, t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 t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ởng Hồ Chí Minh; Hiến pháp và Pháp luật của Nhà n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ớc;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 w:hint="eastAsia"/>
          <w:b w:val="0"/>
          <w:sz w:val="28"/>
          <w:szCs w:val="28"/>
        </w:rPr>
        <w:t>đư</w:t>
      </w:r>
      <w:r w:rsidRPr="008843BB">
        <w:rPr>
          <w:rFonts w:ascii="Times New Roman" w:hAnsi="Times New Roman"/>
          <w:b w:val="0"/>
          <w:sz w:val="28"/>
          <w:szCs w:val="28"/>
        </w:rPr>
        <w:t>ợc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quyền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nghĩa vụ của ng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ời công dân n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ớc Cộng hòa xã hội chủ nghĩa Việt Nam;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nghiệp xây dựng và bảo vệ Tổ quốc, thực hiện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ầy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>ủ trách nhiệm, nghĩa vụ của ng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</w:t>
      </w:r>
      <w:r w:rsidRPr="008843BB">
        <w:rPr>
          <w:rFonts w:ascii="Times New Roman" w:hAnsi="Times New Roman"/>
          <w:b w:val="0"/>
          <w:sz w:val="28"/>
          <w:szCs w:val="28"/>
        </w:rPr>
        <w:t>ời công dân; sống và làm việc theo Hiến pháp và Pháp luật;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>ạo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>ức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</w:t>
      </w:r>
      <w:r w:rsidRPr="008843BB">
        <w:rPr>
          <w:rFonts w:ascii="Times New Roman" w:hAnsi="Times New Roman" w:hint="eastAsia"/>
          <w:b w:val="0"/>
          <w:sz w:val="28"/>
          <w:szCs w:val="28"/>
        </w:rPr>
        <w:t>ươ</w:t>
      </w:r>
      <w:r w:rsidRPr="008843BB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tâm nghề nghiệp, có ý thức tổ chức kỷ luật và tác phong công nghiệp;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tập, rèn luyện nâng cao trình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ộ nghề nghiệp,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</w:t>
      </w:r>
      <w:r w:rsidRPr="008843BB">
        <w:rPr>
          <w:rFonts w:ascii="Times New Roman" w:hAnsi="Times New Roman"/>
          <w:b w:val="0"/>
          <w:sz w:val="28"/>
          <w:szCs w:val="28"/>
        </w:rPr>
        <w:t xml:space="preserve">ể </w:t>
      </w:r>
      <w:r w:rsidRPr="008843BB">
        <w:rPr>
          <w:rFonts w:ascii="Times New Roman" w:hAnsi="Times New Roman" w:hint="eastAsia"/>
          <w:b w:val="0"/>
          <w:sz w:val="28"/>
          <w:szCs w:val="28"/>
        </w:rPr>
        <w:t>đá</w:t>
      </w:r>
      <w:r w:rsidRPr="008843BB">
        <w:rPr>
          <w:rFonts w:ascii="Times New Roman" w:hAnsi="Times New Roman"/>
          <w:b w:val="0"/>
          <w:sz w:val="28"/>
          <w:szCs w:val="28"/>
        </w:rPr>
        <w:t>p ứng yêu cầu của công việc.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các dụng cụ đồ nghề, các dụng cụ chuyên dùng và dụng cụ đo kiểm trong sửa chữa, bảo dưỡng thiết bị điện tử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Ghi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nhớ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quy trình bảo dưỡng, sửa chữa các cấp đối với các thiết bị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nối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thi công đúng kỹ thuật các loại cáp viễn thông: cáp đồng, cáp quang;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vận hành được các thiết bị đầu cuối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được các thiết bị điện tử viễn thông, thiết bị đầu cuối theo yêu cầu công việc;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phần mềm vẽ và mô phỏng mạch điện tử;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phần mềm vẽ mạch in;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lài liệu đơn giản tiếng Anh chuyên ngành;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quản lý, điều hành một doanh nghiệp nhỏ và vừa;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lastRenderedPageBreak/>
        <w:t>Biết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quản lý nhóm thợ trong hoạt động tổ nhóm;</w:t>
      </w:r>
    </w:p>
    <w:p w:rsidR="000E5EA8" w:rsidRPr="000E5EA8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dẫn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cho thợ có trình độ thấp hơn.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8843B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sinh-sinh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65551" w:rsidRPr="00265551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265551" w:rsidP="0026555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6555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6555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>.</w:t>
      </w:r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BF1C2B" w:rsidRPr="00BF1C2B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BF1C2B" w:rsidP="00BF1C2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BF1C2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F1C2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quản lý nhóm tại các trung tâm bảo hành, sửa chữa thiết bị đầu cuối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quản lý nhóm tại các tổ mạng ngoại vi của các công ty trong lĩnh vực viễn thông;</w:t>
      </w:r>
    </w:p>
    <w:p w:rsidR="008843BB" w:rsidRPr="008843B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>, quản lý nhóm tại các tổ viễn thông phụ trách lắp đặt, cài đặt, cấu hình các thiết bị viễn thông, thiết bị đầu cuối;</w:t>
      </w:r>
    </w:p>
    <w:p w:rsidR="005200E9" w:rsidRPr="00BF1C2B" w:rsidRDefault="008843BB" w:rsidP="008843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843B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8843BB">
        <w:rPr>
          <w:rFonts w:ascii="Times New Roman" w:hAnsi="Times New Roman"/>
          <w:b w:val="0"/>
          <w:sz w:val="28"/>
          <w:szCs w:val="28"/>
        </w:rPr>
        <w:t xml:space="preserve"> một doanh nghiệp nhỏ.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8843BB" w:rsidRPr="008843BB" w:rsidRDefault="008843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8843BB" w:rsidRPr="008843BB" w:rsidSect="00BF1C2B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B7"/>
    <w:multiLevelType w:val="multilevel"/>
    <w:tmpl w:val="000000B7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56319"/>
    <w:rsid w:val="00196918"/>
    <w:rsid w:val="00265551"/>
    <w:rsid w:val="00456993"/>
    <w:rsid w:val="00460396"/>
    <w:rsid w:val="005200E9"/>
    <w:rsid w:val="007538BC"/>
    <w:rsid w:val="008843BB"/>
    <w:rsid w:val="009832BB"/>
    <w:rsid w:val="00B95545"/>
    <w:rsid w:val="00BF1C2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2020-10-05T02:44:00Z</dcterms:created>
  <dcterms:modified xsi:type="dcterms:W3CDTF">2020-10-05T02:48:00Z</dcterms:modified>
</cp:coreProperties>
</file>